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C6" w:rsidRPr="00872FD0" w:rsidRDefault="001B0FC6" w:rsidP="00872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статьи 58 Закона Приднестровской Молдавской 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B0FC6">
        <w:rPr>
          <w:rFonts w:ascii="Times New Roman" w:hAnsi="Times New Roman" w:cs="Times New Roman"/>
          <w:color w:val="000000"/>
          <w:sz w:val="24"/>
          <w:szCs w:val="24"/>
        </w:rPr>
        <w:t>от 26 ноября 2018 года № 318-З-</w:t>
      </w:r>
      <w:r w:rsidRPr="001B0FC6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1B0FC6">
        <w:rPr>
          <w:rFonts w:ascii="Times New Roman" w:hAnsi="Times New Roman" w:cs="Times New Roman"/>
          <w:color w:val="000000"/>
          <w:sz w:val="24"/>
          <w:szCs w:val="24"/>
        </w:rPr>
        <w:t xml:space="preserve"> «О закупках в Приднестровской Молдавской Республике» (САЗ 18-48)</w:t>
      </w:r>
      <w:r w:rsidR="009D5407">
        <w:rPr>
          <w:rFonts w:ascii="Times New Roman" w:hAnsi="Times New Roman" w:cs="Times New Roman"/>
          <w:color w:val="000000"/>
          <w:sz w:val="24"/>
          <w:szCs w:val="24"/>
        </w:rPr>
        <w:t>, письма Министерства экономического развития</w:t>
      </w:r>
      <w:r w:rsidRPr="001B0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407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="009D5407">
        <w:rPr>
          <w:rFonts w:ascii="Times New Roman" w:hAnsi="Times New Roman" w:cs="Times New Roman"/>
          <w:sz w:val="24"/>
          <w:szCs w:val="24"/>
        </w:rPr>
        <w:t xml:space="preserve">от 23.03.2023 года № 01-26/2702 </w:t>
      </w:r>
      <w:r w:rsidRPr="001B0FC6">
        <w:rPr>
          <w:rFonts w:ascii="Times New Roman" w:hAnsi="Times New Roman" w:cs="Times New Roman"/>
          <w:sz w:val="24"/>
          <w:szCs w:val="24"/>
        </w:rPr>
        <w:t>закупка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872FD0">
        <w:rPr>
          <w:rFonts w:ascii="Times New Roman" w:hAnsi="Times New Roman" w:cs="Times New Roman"/>
          <w:sz w:val="24"/>
          <w:szCs w:val="24"/>
        </w:rPr>
        <w:t xml:space="preserve">13 по </w:t>
      </w:r>
      <w:r w:rsidR="00872FD0">
        <w:rPr>
          <w:rFonts w:ascii="Times New Roman" w:hAnsi="Times New Roman" w:cs="Times New Roman"/>
          <w:sz w:val="24"/>
          <w:szCs w:val="24"/>
        </w:rPr>
        <w:t>з</w:t>
      </w:r>
      <w:r w:rsidRPr="00872FD0">
        <w:rPr>
          <w:rFonts w:ascii="Times New Roman" w:hAnsi="Times New Roman" w:cs="Times New Roman"/>
          <w:sz w:val="24"/>
          <w:szCs w:val="24"/>
        </w:rPr>
        <w:t>акупк</w:t>
      </w:r>
      <w:r w:rsidR="00872FD0">
        <w:rPr>
          <w:rFonts w:ascii="Times New Roman" w:hAnsi="Times New Roman" w:cs="Times New Roman"/>
          <w:sz w:val="24"/>
          <w:szCs w:val="24"/>
        </w:rPr>
        <w:t>е</w:t>
      </w:r>
      <w:r w:rsidRPr="00872FD0">
        <w:rPr>
          <w:rFonts w:ascii="Times New Roman" w:hAnsi="Times New Roman" w:cs="Times New Roman"/>
          <w:sz w:val="24"/>
          <w:szCs w:val="24"/>
        </w:rPr>
        <w:t xml:space="preserve"> услуги по о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>пределению рыночной стоимости объектов недвижимого имущества:</w:t>
      </w:r>
    </w:p>
    <w:p w:rsidR="001B0FC6" w:rsidRPr="00872FD0" w:rsidRDefault="001B0FC6" w:rsidP="00872F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комплекса строений, состоящих из: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заводоуправления площадью 653,7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 Б – инженерно-лабораторный корпус (с пристройкой 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) – 1866,9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Ц(Б) – цокольный этаж – 219,1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лит.б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20,9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лит.б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2,4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 лит.б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2,5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лит.б4 – пристройка – 2,6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лит.б5 – пристройка – 2,5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гаража – 388,1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лит.Г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гаражного депо – 102,6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 Г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-  ангар пожарного депо -62,8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материального склада – 435,3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Е – главный корпус – 3274,3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 Е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5517,6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136,3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лит.Ж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воздуходувной компрессорной станции – 540,1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И – здание котельной – 1795,6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 И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18,4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проходная – 63,0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 К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83,4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насосной станции 2-го подъема  - 294,2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Н – ангар для хранения ценностей – 328,4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spellEnd"/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здание цеха премиксов – 536,1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., лит.О</w:t>
      </w:r>
      <w:r w:rsidRPr="00872F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– пристройка – 324,1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 3 – склад – 25,8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 лит.4 – навес – 133,1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лит.5 – склад – 18,5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лит.10 – топливно-раздаточная колонка – 9,5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., расположенный  по  адресу: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г.Бендеры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, ул.Суворова,215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br/>
        <w:t>- пристройки лит. И2 (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когенерационная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электрическая ст</w:t>
      </w:r>
      <w:r w:rsidR="009D5407">
        <w:rPr>
          <w:rFonts w:ascii="Times New Roman" w:hAnsi="Times New Roman" w:cs="Times New Roman"/>
          <w:color w:val="000000"/>
          <w:sz w:val="24"/>
          <w:szCs w:val="24"/>
        </w:rPr>
        <w:t xml:space="preserve">анция) -143,8 </w:t>
      </w:r>
      <w:proofErr w:type="spellStart"/>
      <w:r w:rsidR="009D5407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9D5407">
        <w:rPr>
          <w:rFonts w:ascii="Times New Roman" w:hAnsi="Times New Roman" w:cs="Times New Roman"/>
          <w:color w:val="000000"/>
          <w:sz w:val="24"/>
          <w:szCs w:val="24"/>
        </w:rPr>
        <w:t>., расположенных</w:t>
      </w:r>
      <w:bookmarkStart w:id="0" w:name="_GoBack"/>
      <w:bookmarkEnd w:id="0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  по  адресу: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872FD0">
        <w:rPr>
          <w:rFonts w:ascii="Times New Roman" w:hAnsi="Times New Roman" w:cs="Times New Roman"/>
          <w:color w:val="000000"/>
          <w:sz w:val="24"/>
          <w:szCs w:val="24"/>
        </w:rPr>
        <w:t>ендеры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2FD0">
        <w:rPr>
          <w:rFonts w:ascii="Times New Roman" w:hAnsi="Times New Roman" w:cs="Times New Roman"/>
          <w:color w:val="000000"/>
          <w:sz w:val="24"/>
          <w:szCs w:val="24"/>
        </w:rPr>
        <w:t>ул.Суворова</w:t>
      </w:r>
      <w:proofErr w:type="spellEnd"/>
      <w:r w:rsidRPr="00872F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2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2FD0">
        <w:rPr>
          <w:rFonts w:ascii="Times New Roman" w:hAnsi="Times New Roman" w:cs="Times New Roman"/>
          <w:color w:val="000000"/>
          <w:sz w:val="24"/>
          <w:szCs w:val="24"/>
        </w:rPr>
        <w:t>215</w:t>
      </w:r>
      <w:r w:rsidR="00872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FD0">
        <w:rPr>
          <w:rFonts w:ascii="Times New Roman" w:hAnsi="Times New Roman" w:cs="Times New Roman"/>
          <w:sz w:val="24"/>
          <w:szCs w:val="24"/>
        </w:rPr>
        <w:t xml:space="preserve">приостановлена, в связи с поступлением жалобы ГУП «Таможенный брокер» в </w:t>
      </w:r>
      <w:r w:rsidR="00872FD0" w:rsidRPr="00872FD0">
        <w:rPr>
          <w:rFonts w:ascii="Times New Roman" w:hAnsi="Times New Roman" w:cs="Times New Roman"/>
          <w:sz w:val="24"/>
          <w:szCs w:val="24"/>
        </w:rPr>
        <w:t>к</w:t>
      </w:r>
      <w:r w:rsidR="00872FD0" w:rsidRPr="00872FD0">
        <w:rPr>
          <w:rFonts w:ascii="Times New Roman" w:hAnsi="Times New Roman" w:cs="Times New Roman"/>
          <w:sz w:val="24"/>
          <w:szCs w:val="24"/>
        </w:rPr>
        <w:t>онтрольный орган в сфере закупок</w:t>
      </w:r>
      <w:r w:rsidR="00872FD0">
        <w:rPr>
          <w:rFonts w:ascii="Times New Roman" w:hAnsi="Times New Roman" w:cs="Times New Roman"/>
          <w:sz w:val="24"/>
          <w:szCs w:val="24"/>
        </w:rPr>
        <w:t>.</w:t>
      </w:r>
    </w:p>
    <w:p w:rsidR="00794F75" w:rsidRDefault="00794F75"/>
    <w:sectPr w:rsidR="0079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26"/>
    <w:rsid w:val="001B0FC6"/>
    <w:rsid w:val="002C0326"/>
    <w:rsid w:val="00794F75"/>
    <w:rsid w:val="00872FD0"/>
    <w:rsid w:val="009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2023-03-24T07:58:00Z</dcterms:created>
  <dcterms:modified xsi:type="dcterms:W3CDTF">2023-03-24T08:23:00Z</dcterms:modified>
</cp:coreProperties>
</file>